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0963" w14:textId="685E84C2" w:rsidR="00E604A1" w:rsidRDefault="005764EE" w:rsidP="008A77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071AD">
        <w:rPr>
          <w:rFonts w:ascii="Arial" w:hAnsi="Arial" w:cs="Arial"/>
          <w:bCs/>
          <w:i/>
          <w:iCs/>
          <w:spacing w:val="-3"/>
          <w:sz w:val="22"/>
          <w:szCs w:val="22"/>
        </w:rPr>
        <w:t>Review to Inform a Better and Fairer Education System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review) 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 xml:space="preserve">will make recommendations to inform </w:t>
      </w:r>
      <w:r w:rsidRPr="005764EE">
        <w:rPr>
          <w:rFonts w:ascii="Arial" w:hAnsi="Arial" w:cs="Arial"/>
          <w:bCs/>
          <w:spacing w:val="-3"/>
          <w:sz w:val="22"/>
          <w:szCs w:val="22"/>
        </w:rPr>
        <w:t xml:space="preserve">the next National School Reform Agreement </w:t>
      </w:r>
      <w:r w:rsidR="00E1371E">
        <w:rPr>
          <w:rFonts w:ascii="Arial" w:hAnsi="Arial" w:cs="Arial"/>
          <w:bCs/>
          <w:spacing w:val="-3"/>
          <w:sz w:val="22"/>
          <w:szCs w:val="22"/>
        </w:rPr>
        <w:t xml:space="preserve">(NSRA) </w:t>
      </w:r>
      <w:r w:rsidRPr="005764EE">
        <w:rPr>
          <w:rFonts w:ascii="Arial" w:hAnsi="Arial" w:cs="Arial"/>
          <w:bCs/>
          <w:spacing w:val="-3"/>
          <w:sz w:val="22"/>
          <w:szCs w:val="22"/>
        </w:rPr>
        <w:t xml:space="preserve">and Bilateral Agreements </w:t>
      </w:r>
      <w:r w:rsidR="00E1371E">
        <w:rPr>
          <w:rFonts w:ascii="Arial" w:hAnsi="Arial" w:cs="Arial"/>
          <w:bCs/>
          <w:spacing w:val="-3"/>
          <w:sz w:val="22"/>
          <w:szCs w:val="22"/>
        </w:rPr>
        <w:t xml:space="preserve">(BA) </w:t>
      </w:r>
      <w:r w:rsidRPr="005764EE">
        <w:rPr>
          <w:rFonts w:ascii="Arial" w:hAnsi="Arial" w:cs="Arial"/>
          <w:bCs/>
          <w:spacing w:val="-3"/>
          <w:sz w:val="22"/>
          <w:szCs w:val="22"/>
        </w:rPr>
        <w:t>with individual states and territories.</w:t>
      </w:r>
      <w:r w:rsidR="00E604A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09F657D" w14:textId="1569AC20" w:rsidR="00E604A1" w:rsidRDefault="00E604A1" w:rsidP="008A77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5 July</w:t>
      </w:r>
      <w:r w:rsidR="00A43378">
        <w:rPr>
          <w:rFonts w:ascii="Arial" w:hAnsi="Arial" w:cs="Arial"/>
          <w:bCs/>
          <w:spacing w:val="-3"/>
          <w:sz w:val="22"/>
          <w:szCs w:val="22"/>
        </w:rPr>
        <w:t xml:space="preserve"> 2023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review published a Consultation Paper and invited submissions to </w:t>
      </w:r>
      <w:r w:rsidRPr="00E604A1">
        <w:rPr>
          <w:rFonts w:ascii="Arial" w:hAnsi="Arial" w:cs="Arial"/>
          <w:bCs/>
          <w:spacing w:val="-3"/>
          <w:sz w:val="22"/>
          <w:szCs w:val="22"/>
        </w:rPr>
        <w:t>inform the development of recommendations for the final report</w:t>
      </w:r>
      <w:r w:rsidR="007A5BFC">
        <w:rPr>
          <w:rFonts w:ascii="Arial" w:hAnsi="Arial" w:cs="Arial"/>
          <w:bCs/>
          <w:spacing w:val="-3"/>
          <w:sz w:val="22"/>
          <w:szCs w:val="22"/>
        </w:rPr>
        <w:t>,</w:t>
      </w:r>
      <w:r w:rsidR="00E1371E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7A5BFC">
        <w:rPr>
          <w:rFonts w:ascii="Arial" w:hAnsi="Arial" w:cs="Arial"/>
          <w:bCs/>
          <w:spacing w:val="-3"/>
          <w:sz w:val="22"/>
          <w:szCs w:val="22"/>
        </w:rPr>
        <w:t>b</w:t>
      </w:r>
      <w:r w:rsidR="00E1371E">
        <w:rPr>
          <w:rFonts w:ascii="Arial" w:hAnsi="Arial" w:cs="Arial"/>
          <w:bCs/>
          <w:spacing w:val="-3"/>
          <w:sz w:val="22"/>
          <w:szCs w:val="22"/>
        </w:rPr>
        <w:t>e delivered to Education Ministers by 31</w:t>
      </w:r>
      <w:r w:rsidR="00BA25F6">
        <w:rPr>
          <w:rFonts w:ascii="Arial" w:hAnsi="Arial" w:cs="Arial"/>
          <w:bCs/>
          <w:spacing w:val="-3"/>
          <w:sz w:val="22"/>
          <w:szCs w:val="22"/>
        </w:rPr>
        <w:t> </w:t>
      </w:r>
      <w:r w:rsidR="00E1371E">
        <w:rPr>
          <w:rFonts w:ascii="Arial" w:hAnsi="Arial" w:cs="Arial"/>
          <w:bCs/>
          <w:spacing w:val="-3"/>
          <w:sz w:val="22"/>
          <w:szCs w:val="22"/>
        </w:rPr>
        <w:t>October 2023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B80CEA5" w14:textId="77777777" w:rsidR="00BA25F6" w:rsidRDefault="005764EE" w:rsidP="00BA25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604A1">
        <w:rPr>
          <w:rFonts w:ascii="Arial" w:hAnsi="Arial" w:cs="Arial"/>
          <w:bCs/>
          <w:spacing w:val="-3"/>
          <w:sz w:val="22"/>
          <w:szCs w:val="22"/>
        </w:rPr>
        <w:t>The Queensland Government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 xml:space="preserve"> submission to the review outlines the Queensland Government’s ambitious reform agenda for state schools</w:t>
      </w:r>
      <w:r w:rsidR="0022232A">
        <w:rPr>
          <w:rFonts w:ascii="Arial" w:hAnsi="Arial" w:cs="Arial"/>
          <w:bCs/>
          <w:spacing w:val="-3"/>
          <w:sz w:val="22"/>
          <w:szCs w:val="22"/>
        </w:rPr>
        <w:t>,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04A1" w:rsidRPr="00E604A1">
        <w:rPr>
          <w:rFonts w:ascii="Arial" w:hAnsi="Arial" w:cs="Arial"/>
          <w:bCs/>
          <w:i/>
          <w:iCs/>
          <w:spacing w:val="-3"/>
          <w:sz w:val="22"/>
          <w:szCs w:val="22"/>
        </w:rPr>
        <w:t>Equity</w:t>
      </w:r>
      <w:r w:rsidR="0022232A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E604A1" w:rsidRPr="00E604A1">
        <w:rPr>
          <w:rFonts w:ascii="Arial" w:hAnsi="Arial" w:cs="Arial"/>
          <w:bCs/>
          <w:i/>
          <w:iCs/>
          <w:spacing w:val="-3"/>
          <w:sz w:val="22"/>
          <w:szCs w:val="22"/>
        </w:rPr>
        <w:t>and Excellence: realising the potential of every student</w:t>
      </w:r>
      <w:r w:rsidR="0022232A">
        <w:rPr>
          <w:rFonts w:ascii="Arial" w:hAnsi="Arial" w:cs="Arial"/>
          <w:bCs/>
          <w:i/>
          <w:iCs/>
          <w:spacing w:val="-3"/>
          <w:sz w:val="22"/>
          <w:szCs w:val="22"/>
        </w:rPr>
        <w:t>,</w:t>
      </w:r>
      <w:r w:rsidR="007A5BFC" w:rsidRPr="007A5BF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 xml:space="preserve">and its alignment with the focus areas of the review. The submission responds to the </w:t>
      </w:r>
      <w:r w:rsidR="00E1371E">
        <w:rPr>
          <w:rFonts w:ascii="Arial" w:hAnsi="Arial" w:cs="Arial"/>
          <w:bCs/>
          <w:spacing w:val="-3"/>
          <w:sz w:val="22"/>
          <w:szCs w:val="22"/>
        </w:rPr>
        <w:t>r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>eview</w:t>
      </w:r>
      <w:r w:rsidR="0022232A">
        <w:rPr>
          <w:rFonts w:ascii="Arial" w:hAnsi="Arial" w:cs="Arial"/>
          <w:bCs/>
          <w:spacing w:val="-3"/>
          <w:sz w:val="22"/>
          <w:szCs w:val="22"/>
        </w:rPr>
        <w:t>’s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 xml:space="preserve"> Terms of Reference and issues raised in the Consultation Paper, with a view to informing the next </w:t>
      </w:r>
      <w:r w:rsidR="00E1371E">
        <w:rPr>
          <w:rFonts w:ascii="Arial" w:hAnsi="Arial" w:cs="Arial"/>
          <w:bCs/>
          <w:spacing w:val="-3"/>
          <w:sz w:val="22"/>
          <w:szCs w:val="22"/>
        </w:rPr>
        <w:t>NSRA and BA</w:t>
      </w:r>
      <w:r w:rsidR="00E604A1" w:rsidRPr="00E604A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901371" w14:textId="6509FECC" w:rsidR="00D6589B" w:rsidRPr="00BA25F6" w:rsidRDefault="00D6589B" w:rsidP="00BA25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25F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D071AD" w:rsidRPr="00BA25F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D071AD" w:rsidRPr="00BA25F6">
        <w:rPr>
          <w:rFonts w:ascii="Arial" w:hAnsi="Arial" w:cs="Arial"/>
          <w:bCs/>
          <w:spacing w:val="-3"/>
          <w:sz w:val="22"/>
          <w:szCs w:val="22"/>
        </w:rPr>
        <w:t xml:space="preserve"> th</w:t>
      </w:r>
      <w:r w:rsidR="00472787" w:rsidRPr="00BA25F6">
        <w:rPr>
          <w:rFonts w:ascii="Arial" w:hAnsi="Arial" w:cs="Arial"/>
          <w:bCs/>
          <w:spacing w:val="-3"/>
          <w:sz w:val="22"/>
          <w:szCs w:val="22"/>
        </w:rPr>
        <w:t>at</w:t>
      </w:r>
      <w:r w:rsidR="00D071AD" w:rsidRPr="00BA25F6">
        <w:rPr>
          <w:rFonts w:ascii="Arial" w:hAnsi="Arial" w:cs="Arial"/>
          <w:bCs/>
          <w:spacing w:val="-3"/>
          <w:sz w:val="22"/>
          <w:szCs w:val="22"/>
        </w:rPr>
        <w:t xml:space="preserve"> the Queensland Government submission to the </w:t>
      </w:r>
      <w:r w:rsidR="00D071AD" w:rsidRPr="00BA25F6">
        <w:rPr>
          <w:rFonts w:ascii="Arial" w:hAnsi="Arial" w:cs="Arial"/>
          <w:bCs/>
          <w:i/>
          <w:iCs/>
          <w:spacing w:val="-3"/>
          <w:sz w:val="22"/>
          <w:szCs w:val="22"/>
        </w:rPr>
        <w:t>Review to Inform a Better and Fairer Education System</w:t>
      </w:r>
      <w:r w:rsidR="00412126" w:rsidRPr="00BA25F6">
        <w:rPr>
          <w:rFonts w:ascii="Arial" w:hAnsi="Arial" w:cs="Arial"/>
          <w:bCs/>
          <w:spacing w:val="-3"/>
          <w:sz w:val="22"/>
          <w:szCs w:val="22"/>
        </w:rPr>
        <w:t xml:space="preserve"> be provided to the review.</w:t>
      </w:r>
    </w:p>
    <w:p w14:paraId="0D901372" w14:textId="03C4EE1E" w:rsidR="00D6589B" w:rsidRPr="00C07656" w:rsidRDefault="00D6589B" w:rsidP="008A772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337B1B">
        <w:rPr>
          <w:rFonts w:ascii="Arial" w:hAnsi="Arial" w:cs="Arial"/>
          <w:i/>
          <w:sz w:val="22"/>
          <w:szCs w:val="22"/>
        </w:rPr>
        <w:t>:</w:t>
      </w:r>
    </w:p>
    <w:p w14:paraId="0D901376" w14:textId="7D66767E" w:rsidR="00732E22" w:rsidRPr="00D6589B" w:rsidRDefault="00B50AB2" w:rsidP="008A7722">
      <w:pPr>
        <w:numPr>
          <w:ilvl w:val="0"/>
          <w:numId w:val="2"/>
        </w:numPr>
        <w:spacing w:before="120"/>
        <w:ind w:left="821" w:hanging="461"/>
        <w:jc w:val="both"/>
      </w:pPr>
      <w:hyperlink r:id="rId10" w:history="1">
        <w:r w:rsidR="00D071AD" w:rsidRPr="00CF29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Government submission to the </w:t>
        </w:r>
        <w:r w:rsidR="00D071AD" w:rsidRPr="00CF2970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Review to Inform a Better and Fairer Education System</w:t>
        </w:r>
      </w:hyperlink>
      <w:r w:rsidR="00D6589B" w:rsidRPr="008A7722">
        <w:rPr>
          <w:rFonts w:ascii="Arial" w:hAnsi="Arial" w:cs="Arial"/>
          <w:sz w:val="22"/>
          <w:szCs w:val="22"/>
        </w:rPr>
        <w:t>.</w:t>
      </w:r>
    </w:p>
    <w:sectPr w:rsidR="00732E22" w:rsidRPr="00D6589B" w:rsidSect="00CC0B3A">
      <w:headerReference w:type="default" r:id="rId11"/>
      <w:pgSz w:w="11906" w:h="16838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7214" w14:textId="77777777" w:rsidR="00F404BD" w:rsidRDefault="00F404BD" w:rsidP="00D6589B">
      <w:r>
        <w:separator/>
      </w:r>
    </w:p>
  </w:endnote>
  <w:endnote w:type="continuationSeparator" w:id="0">
    <w:p w14:paraId="15980908" w14:textId="77777777" w:rsidR="00F404BD" w:rsidRDefault="00F404B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56AF" w14:textId="77777777" w:rsidR="00F404BD" w:rsidRDefault="00F404BD" w:rsidP="00D6589B">
      <w:r>
        <w:separator/>
      </w:r>
    </w:p>
  </w:footnote>
  <w:footnote w:type="continuationSeparator" w:id="0">
    <w:p w14:paraId="68A99759" w14:textId="77777777" w:rsidR="00F404BD" w:rsidRDefault="00F404B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7CEC" w14:textId="5A2963A3" w:rsidR="00D11E94" w:rsidRPr="00CB3C55" w:rsidRDefault="00D11E94" w:rsidP="00D11E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before="240"/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3B0F3710" w14:textId="77777777" w:rsidR="00D11E94" w:rsidRPr="00937A4A" w:rsidRDefault="00D11E94" w:rsidP="00D11E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before="240"/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 2023</w:t>
    </w:r>
  </w:p>
  <w:p w14:paraId="51C025AC" w14:textId="77777777" w:rsidR="00D11E94" w:rsidRPr="00024F75" w:rsidRDefault="00D11E94" w:rsidP="00284E2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024F75">
      <w:rPr>
        <w:rFonts w:ascii="Arial" w:hAnsi="Arial" w:cs="Arial"/>
        <w:b/>
        <w:sz w:val="22"/>
        <w:szCs w:val="22"/>
        <w:u w:val="single"/>
      </w:rPr>
      <w:t xml:space="preserve">Queensland Government submission to </w:t>
    </w:r>
    <w:bookmarkStart w:id="0" w:name="_Hlk131512923"/>
    <w:r w:rsidRPr="00024F75">
      <w:rPr>
        <w:rFonts w:ascii="Arial" w:hAnsi="Arial" w:cs="Arial"/>
        <w:b/>
        <w:sz w:val="22"/>
        <w:szCs w:val="22"/>
        <w:u w:val="single"/>
      </w:rPr>
      <w:t xml:space="preserve">the </w:t>
    </w:r>
    <w:r w:rsidRPr="00024F75">
      <w:rPr>
        <w:rFonts w:ascii="Arial" w:hAnsi="Arial" w:cs="Arial"/>
        <w:b/>
        <w:i/>
        <w:iCs/>
        <w:sz w:val="22"/>
        <w:szCs w:val="22"/>
        <w:u w:val="single"/>
      </w:rPr>
      <w:t>Review to Inform a Better and Fairer Education System</w:t>
    </w:r>
    <w:bookmarkEnd w:id="0"/>
  </w:p>
  <w:p w14:paraId="53720E8D" w14:textId="77777777" w:rsidR="00D11E94" w:rsidRDefault="00D11E94" w:rsidP="000A7B5E">
    <w:pPr>
      <w:pStyle w:val="Header"/>
      <w:pBdr>
        <w:bottom w:val="single" w:sz="6" w:space="1" w:color="auto"/>
      </w:pBdr>
      <w:tabs>
        <w:tab w:val="left" w:pos="1418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526F6B60" w14:textId="77777777" w:rsidR="000A7B5E" w:rsidRDefault="000A7B5E" w:rsidP="008A1E8E">
    <w:pPr>
      <w:pStyle w:val="Header"/>
      <w:pBdr>
        <w:bottom w:val="single" w:sz="6" w:space="1" w:color="auto"/>
      </w:pBdr>
      <w:tabs>
        <w:tab w:val="left" w:pos="1418"/>
      </w:tabs>
      <w:jc w:val="both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894169">
    <w:abstractNumId w:val="1"/>
  </w:num>
  <w:num w:numId="2" w16cid:durableId="58734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24F75"/>
    <w:rsid w:val="00080F8F"/>
    <w:rsid w:val="000A7B5E"/>
    <w:rsid w:val="00112EC5"/>
    <w:rsid w:val="001164B0"/>
    <w:rsid w:val="00174117"/>
    <w:rsid w:val="00203E5A"/>
    <w:rsid w:val="0022232A"/>
    <w:rsid w:val="00284E23"/>
    <w:rsid w:val="002C31AA"/>
    <w:rsid w:val="00337B1B"/>
    <w:rsid w:val="00355A70"/>
    <w:rsid w:val="00370DB7"/>
    <w:rsid w:val="00386527"/>
    <w:rsid w:val="003C3871"/>
    <w:rsid w:val="00412126"/>
    <w:rsid w:val="00472787"/>
    <w:rsid w:val="004E25D7"/>
    <w:rsid w:val="00501C66"/>
    <w:rsid w:val="00550873"/>
    <w:rsid w:val="005764EE"/>
    <w:rsid w:val="006369F3"/>
    <w:rsid w:val="006E5375"/>
    <w:rsid w:val="00732E22"/>
    <w:rsid w:val="00795F3F"/>
    <w:rsid w:val="007A5BFC"/>
    <w:rsid w:val="00820F6C"/>
    <w:rsid w:val="0083688D"/>
    <w:rsid w:val="008655D9"/>
    <w:rsid w:val="008A1E8E"/>
    <w:rsid w:val="008A7722"/>
    <w:rsid w:val="009B1ACF"/>
    <w:rsid w:val="009E315F"/>
    <w:rsid w:val="00A43378"/>
    <w:rsid w:val="00B50AB2"/>
    <w:rsid w:val="00BA25F6"/>
    <w:rsid w:val="00C75E67"/>
    <w:rsid w:val="00CB1501"/>
    <w:rsid w:val="00CB3C55"/>
    <w:rsid w:val="00CC0B3A"/>
    <w:rsid w:val="00CF0D8A"/>
    <w:rsid w:val="00CF2970"/>
    <w:rsid w:val="00D071AD"/>
    <w:rsid w:val="00D11E94"/>
    <w:rsid w:val="00D21EE2"/>
    <w:rsid w:val="00D24C10"/>
    <w:rsid w:val="00D46AC8"/>
    <w:rsid w:val="00D6589B"/>
    <w:rsid w:val="00D87CB3"/>
    <w:rsid w:val="00DA308A"/>
    <w:rsid w:val="00E1371E"/>
    <w:rsid w:val="00E604A1"/>
    <w:rsid w:val="00EF59D1"/>
    <w:rsid w:val="00F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29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Aug/NatEd/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1248-C608-4E09-8710-00A508809F1F}">
  <ds:schemaRefs>
    <ds:schemaRef ds:uri="http://schemas.microsoft.com/office/infopath/2007/PartnerControls"/>
    <ds:schemaRef ds:uri="63e311de-a790-43ff-be63-577c26c750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EB512-7A97-46C9-B1CB-4E9130F0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E36ED-72DA-4EA9-934F-6CF4F1E25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935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Base>https://www.cabinet.qld.gov.au/documents/2023/Aug/NatEd/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2024-02-11T23:10:00Z</cp:lastPrinted>
  <dcterms:created xsi:type="dcterms:W3CDTF">2023-08-11T01:22:00Z</dcterms:created>
  <dcterms:modified xsi:type="dcterms:W3CDTF">2024-09-26T21:50:00Z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0x0101003A7F688043CD9C4492EC55E9A872C337004E596A54FA5A5140AA633BA9F44E20CF</vt:lpwstr>
  </property>
  <property fmtid="{D5CDD505-2E9C-101B-9397-08002B2CF9AE}" pid="6" name="Title alternative">
    <vt:lpwstr/>
  </property>
  <property fmtid="{D5CDD505-2E9C-101B-9397-08002B2CF9AE}" pid="7" name="System">
    <vt:lpwstr/>
  </property>
  <property fmtid="{D5CDD505-2E9C-101B-9397-08002B2CF9AE}" pid="8" name="_DCDateCreated">
    <vt:filetime>2013-01-23T04:55:11Z</vt:filetime>
  </property>
  <property fmtid="{D5CDD505-2E9C-101B-9397-08002B2CF9AE}" pid="9" name="MediaServiceImageTags">
    <vt:lpwstr/>
  </property>
</Properties>
</file>